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0390" w:rsidRPr="003616A6" w:rsidRDefault="00AC0390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>Приложение 1</w:t>
      </w:r>
    </w:p>
    <w:p w:rsidR="00AC0390" w:rsidRPr="003616A6" w:rsidRDefault="00B6703B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к решению С</w:t>
      </w:r>
      <w:r w:rsidR="00AC0390" w:rsidRPr="003616A6">
        <w:rPr>
          <w:color w:val="000000"/>
          <w:sz w:val="28"/>
          <w:szCs w:val="20"/>
        </w:rPr>
        <w:t>овета</w:t>
      </w:r>
      <w:r>
        <w:rPr>
          <w:color w:val="000000"/>
          <w:sz w:val="28"/>
          <w:szCs w:val="20"/>
        </w:rPr>
        <w:t xml:space="preserve"> депутатов</w:t>
      </w:r>
      <w:r w:rsidR="00AC0390" w:rsidRPr="003616A6">
        <w:rPr>
          <w:color w:val="000000"/>
          <w:sz w:val="28"/>
          <w:szCs w:val="20"/>
        </w:rPr>
        <w:t xml:space="preserve"> Благодарненского</w:t>
      </w:r>
    </w:p>
    <w:p w:rsidR="00B6703B" w:rsidRDefault="00B6703B" w:rsidP="003D1C5B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городского округа</w:t>
      </w:r>
    </w:p>
    <w:p w:rsidR="00AC0390" w:rsidRDefault="00AC0390" w:rsidP="003D1C5B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 w:rsidRPr="003616A6">
        <w:rPr>
          <w:color w:val="000000"/>
          <w:sz w:val="28"/>
          <w:szCs w:val="20"/>
        </w:rPr>
        <w:t>Ставропольского края</w:t>
      </w:r>
    </w:p>
    <w:p w:rsidR="00AC0390" w:rsidRPr="003616A6" w:rsidRDefault="00805876" w:rsidP="00AC0390">
      <w:pPr>
        <w:widowControl w:val="0"/>
        <w:autoSpaceDE w:val="0"/>
        <w:autoSpaceDN w:val="0"/>
        <w:adjustRightInd w:val="0"/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«</w:t>
      </w:r>
      <w:r w:rsidR="00AC0390" w:rsidRPr="003616A6">
        <w:rPr>
          <w:color w:val="000000"/>
          <w:sz w:val="28"/>
          <w:szCs w:val="20"/>
        </w:rPr>
        <w:t>О бюджете Благодарненского</w:t>
      </w:r>
    </w:p>
    <w:p w:rsidR="00D47248" w:rsidRPr="00AC0390" w:rsidRDefault="00555743" w:rsidP="00AC0390">
      <w:pPr>
        <w:spacing w:line="240" w:lineRule="exact"/>
        <w:ind w:left="4820"/>
        <w:jc w:val="center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городского округа</w:t>
      </w:r>
      <w:r w:rsidR="00AC0390" w:rsidRPr="003616A6">
        <w:rPr>
          <w:color w:val="000000"/>
          <w:sz w:val="28"/>
          <w:szCs w:val="20"/>
        </w:rPr>
        <w:t xml:space="preserve"> Ставропольского края на 20</w:t>
      </w:r>
      <w:r w:rsidR="00D65755">
        <w:rPr>
          <w:color w:val="000000"/>
          <w:sz w:val="28"/>
          <w:szCs w:val="20"/>
        </w:rPr>
        <w:t>2</w:t>
      </w:r>
      <w:r w:rsidR="00BA413A" w:rsidRPr="00BA413A">
        <w:rPr>
          <w:color w:val="000000"/>
          <w:sz w:val="28"/>
          <w:szCs w:val="20"/>
        </w:rPr>
        <w:t>1</w:t>
      </w:r>
      <w:r w:rsidR="00AC0390" w:rsidRPr="003616A6">
        <w:rPr>
          <w:color w:val="000000"/>
          <w:sz w:val="28"/>
          <w:szCs w:val="20"/>
        </w:rPr>
        <w:t xml:space="preserve"> год</w:t>
      </w:r>
      <w:r>
        <w:rPr>
          <w:color w:val="000000"/>
          <w:sz w:val="28"/>
          <w:szCs w:val="20"/>
        </w:rPr>
        <w:t xml:space="preserve"> </w:t>
      </w:r>
      <w:r w:rsidR="00AC0390">
        <w:rPr>
          <w:color w:val="000000"/>
          <w:sz w:val="28"/>
          <w:szCs w:val="20"/>
        </w:rPr>
        <w:t xml:space="preserve">и плановый период </w:t>
      </w:r>
      <w:r>
        <w:rPr>
          <w:sz w:val="28"/>
          <w:szCs w:val="28"/>
        </w:rPr>
        <w:t>20</w:t>
      </w:r>
      <w:r w:rsidR="00D0374A">
        <w:rPr>
          <w:sz w:val="28"/>
          <w:szCs w:val="28"/>
        </w:rPr>
        <w:t>2</w:t>
      </w:r>
      <w:r w:rsidR="00BA413A" w:rsidRPr="00BA413A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BA413A" w:rsidRPr="00BA413A">
        <w:rPr>
          <w:sz w:val="28"/>
          <w:szCs w:val="28"/>
        </w:rPr>
        <w:t>3</w:t>
      </w:r>
      <w:r w:rsidR="00AC0390" w:rsidRPr="002536FE">
        <w:rPr>
          <w:sz w:val="28"/>
          <w:szCs w:val="28"/>
        </w:rPr>
        <w:t xml:space="preserve"> годов</w:t>
      </w:r>
      <w:r w:rsidR="00805876">
        <w:rPr>
          <w:sz w:val="28"/>
          <w:szCs w:val="28"/>
        </w:rPr>
        <w:t>»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p w:rsidR="00AC0390" w:rsidRPr="00AC0390" w:rsidRDefault="00AC0390" w:rsidP="00AC0390">
      <w:pPr>
        <w:spacing w:line="240" w:lineRule="exact"/>
        <w:jc w:val="center"/>
        <w:rPr>
          <w:sz w:val="28"/>
          <w:szCs w:val="28"/>
        </w:rPr>
      </w:pPr>
      <w:r w:rsidRPr="00AC0390">
        <w:rPr>
          <w:sz w:val="28"/>
          <w:szCs w:val="28"/>
        </w:rPr>
        <w:t>ИСТОЧНИКИ</w:t>
      </w:r>
    </w:p>
    <w:p w:rsidR="00AC0390" w:rsidRDefault="00AC0390" w:rsidP="00AC0390">
      <w:pPr>
        <w:spacing w:line="240" w:lineRule="exact"/>
        <w:jc w:val="center"/>
        <w:rPr>
          <w:sz w:val="28"/>
          <w:szCs w:val="28"/>
        </w:rPr>
      </w:pPr>
      <w:r w:rsidRPr="00AC0390">
        <w:rPr>
          <w:sz w:val="28"/>
          <w:szCs w:val="28"/>
        </w:rPr>
        <w:t xml:space="preserve">финансирования дефицита </w:t>
      </w:r>
      <w:r w:rsidR="00B6703B">
        <w:rPr>
          <w:sz w:val="28"/>
          <w:szCs w:val="28"/>
        </w:rPr>
        <w:t>местног</w:t>
      </w:r>
      <w:r w:rsidRPr="00AC0390">
        <w:rPr>
          <w:sz w:val="28"/>
          <w:szCs w:val="28"/>
        </w:rPr>
        <w:t>о бюджета на 20</w:t>
      </w:r>
      <w:r w:rsidR="00D65755">
        <w:rPr>
          <w:sz w:val="28"/>
          <w:szCs w:val="28"/>
        </w:rPr>
        <w:t>2</w:t>
      </w:r>
      <w:r w:rsidR="00BA413A" w:rsidRPr="00BA413A">
        <w:rPr>
          <w:sz w:val="28"/>
          <w:szCs w:val="28"/>
        </w:rPr>
        <w:t>1</w:t>
      </w:r>
      <w:r w:rsidRPr="00AC0390">
        <w:rPr>
          <w:sz w:val="28"/>
          <w:szCs w:val="28"/>
        </w:rPr>
        <w:t xml:space="preserve"> год</w:t>
      </w:r>
    </w:p>
    <w:p w:rsidR="00AC0390" w:rsidRDefault="00AC0390" w:rsidP="00AC0390">
      <w:pPr>
        <w:spacing w:line="240" w:lineRule="exact"/>
        <w:ind w:left="4820"/>
        <w:jc w:val="center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828"/>
        <w:gridCol w:w="1312"/>
        <w:gridCol w:w="1914"/>
        <w:gridCol w:w="2410"/>
      </w:tblGrid>
      <w:tr w:rsidR="00EC4D95" w:rsidTr="00BA413A">
        <w:trPr>
          <w:trHeight w:val="7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rPr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(рублей)</w:t>
            </w:r>
          </w:p>
        </w:tc>
      </w:tr>
      <w:tr w:rsidR="00EC4D95" w:rsidTr="00BA413A">
        <w:trPr>
          <w:trHeight w:val="16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95" w:rsidRDefault="00EC4D95" w:rsidP="00CE7411">
            <w:pPr>
              <w:spacing w:line="280" w:lineRule="exact"/>
              <w:jc w:val="center"/>
              <w:rPr>
                <w:sz w:val="28"/>
                <w:szCs w:val="28"/>
              </w:rPr>
            </w:pPr>
            <w:bookmarkStart w:id="0" w:name="_GoBack" w:colFirst="1" w:colLast="1"/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95" w:rsidRDefault="00EC4D95" w:rsidP="00BA413A">
            <w:pPr>
              <w:spacing w:line="280" w:lineRule="exact"/>
              <w:ind w:left="-108"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D95" w:rsidRDefault="00EC4D95" w:rsidP="00CE741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EC4D95" w:rsidTr="00BA413A">
        <w:trPr>
          <w:trHeight w:val="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95" w:rsidRDefault="00EC4D95" w:rsidP="00BA413A">
            <w:pPr>
              <w:spacing w:line="280" w:lineRule="exact"/>
              <w:ind w:left="-108"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D95" w:rsidRDefault="00EC4D95" w:rsidP="00CE7411">
            <w:pP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 xml:space="preserve">Всего источников финансирования дефицита местного бюджета 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-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16 075 161,19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604 01050000 00 0000 000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16 075 161,19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Увеличение остатков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604 01050000 00 0000 500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-1 936 100 598,00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Увеличение прочих остатков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604 01050200 00 0000 500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-1 936 100 598,00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Увеличение прочих остатков денежных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604 01050201 00 0000 510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-1 936 100 598,00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604 01050201 04 0000 510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-1 936 100 598,00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Уменьшение остатков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604 01050000 00 0000 600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1 952 175 759,19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Уменьшение прочих остатков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604 01050200 00 0000 600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1 952 175 759,19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604 01050201 00 0000 610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1 952 175 759,19</w:t>
            </w:r>
          </w:p>
        </w:tc>
      </w:tr>
      <w:tr w:rsidR="00BA413A" w:rsidRPr="00BA413A" w:rsidTr="00BA413A">
        <w:trPr>
          <w:trHeight w:val="732"/>
        </w:trPr>
        <w:tc>
          <w:tcPr>
            <w:tcW w:w="3828" w:type="dxa"/>
            <w:shd w:val="clear" w:color="auto" w:fill="auto"/>
            <w:hideMark/>
          </w:tcPr>
          <w:p w:rsidR="00BA413A" w:rsidRPr="00BA413A" w:rsidRDefault="00BA413A" w:rsidP="00BA413A">
            <w:pPr>
              <w:rPr>
                <w:sz w:val="28"/>
              </w:rPr>
            </w:pPr>
            <w:r w:rsidRPr="00BA413A">
              <w:rPr>
                <w:sz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226" w:type="dxa"/>
            <w:gridSpan w:val="2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ind w:left="-108" w:right="-142"/>
              <w:jc w:val="center"/>
              <w:rPr>
                <w:sz w:val="28"/>
              </w:rPr>
            </w:pPr>
            <w:r w:rsidRPr="00BA413A">
              <w:rPr>
                <w:sz w:val="28"/>
              </w:rPr>
              <w:t>604 01050201 04 0000 610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A413A" w:rsidRPr="00BA413A" w:rsidRDefault="00BA413A" w:rsidP="00BA413A">
            <w:pPr>
              <w:jc w:val="right"/>
              <w:rPr>
                <w:color w:val="000000" w:themeColor="text1"/>
                <w:sz w:val="28"/>
              </w:rPr>
            </w:pPr>
            <w:r w:rsidRPr="00BA413A">
              <w:rPr>
                <w:color w:val="000000" w:themeColor="text1"/>
                <w:sz w:val="28"/>
              </w:rPr>
              <w:t>1 952 175 759,19</w:t>
            </w:r>
          </w:p>
        </w:tc>
      </w:tr>
    </w:tbl>
    <w:bookmarkEnd w:id="0"/>
    <w:p w:rsidR="00AC0390" w:rsidRPr="00AC0390" w:rsidRDefault="00C172ED" w:rsidP="00CB0E65">
      <w:pPr>
        <w:spacing w:line="280" w:lineRule="exact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948055</wp:posOffset>
                </wp:positionH>
                <wp:positionV relativeFrom="paragraph">
                  <wp:posOffset>271779</wp:posOffset>
                </wp:positionV>
                <wp:extent cx="3872865" cy="0"/>
                <wp:effectExtent l="0" t="0" r="3238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728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30C55B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74.65pt,21.4pt" to="379.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" strokecolor="black [3213]" strokeweight="1pt">
                <v:stroke joinstyle="miter"/>
                <o:lock v:ext="edit" shapetype="f"/>
              </v:line>
            </w:pict>
          </mc:Fallback>
        </mc:AlternateContent>
      </w:r>
    </w:p>
    <w:sectPr w:rsidR="00AC0390" w:rsidRPr="00AC0390" w:rsidSect="00AC0390">
      <w:headerReference w:type="default" r:id="rId6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0E4" w:rsidRDefault="008540E4" w:rsidP="00AC0390">
      <w:r>
        <w:separator/>
      </w:r>
    </w:p>
  </w:endnote>
  <w:endnote w:type="continuationSeparator" w:id="0">
    <w:p w:rsidR="008540E4" w:rsidRDefault="008540E4" w:rsidP="00AC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0E4" w:rsidRDefault="008540E4" w:rsidP="00AC0390">
      <w:r>
        <w:separator/>
      </w:r>
    </w:p>
  </w:footnote>
  <w:footnote w:type="continuationSeparator" w:id="0">
    <w:p w:rsidR="008540E4" w:rsidRDefault="008540E4" w:rsidP="00AC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390" w:rsidRPr="00AC0390" w:rsidRDefault="00AC0390">
    <w:pPr>
      <w:pStyle w:val="a3"/>
      <w:jc w:val="right"/>
      <w:rPr>
        <w:rFonts w:ascii="Times New Roman" w:hAnsi="Times New Roman" w:cs="Times New Roman"/>
      </w:rPr>
    </w:pPr>
  </w:p>
  <w:p w:rsidR="00AC0390" w:rsidRDefault="00AC03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90"/>
    <w:rsid w:val="001C27DB"/>
    <w:rsid w:val="001E6CBE"/>
    <w:rsid w:val="00216D67"/>
    <w:rsid w:val="0025231B"/>
    <w:rsid w:val="002A0CC6"/>
    <w:rsid w:val="0038233A"/>
    <w:rsid w:val="003D1C5B"/>
    <w:rsid w:val="004C45B9"/>
    <w:rsid w:val="004F4F92"/>
    <w:rsid w:val="0053563C"/>
    <w:rsid w:val="005359CA"/>
    <w:rsid w:val="00555743"/>
    <w:rsid w:val="00594B58"/>
    <w:rsid w:val="005A7104"/>
    <w:rsid w:val="00617EC6"/>
    <w:rsid w:val="00621968"/>
    <w:rsid w:val="0069641A"/>
    <w:rsid w:val="006B6AF9"/>
    <w:rsid w:val="006D2B3F"/>
    <w:rsid w:val="007224D4"/>
    <w:rsid w:val="00731DA4"/>
    <w:rsid w:val="00740F86"/>
    <w:rsid w:val="00774242"/>
    <w:rsid w:val="00805876"/>
    <w:rsid w:val="008257D2"/>
    <w:rsid w:val="00836B44"/>
    <w:rsid w:val="008540E4"/>
    <w:rsid w:val="0088321B"/>
    <w:rsid w:val="008C40B4"/>
    <w:rsid w:val="008E5BF4"/>
    <w:rsid w:val="008E6211"/>
    <w:rsid w:val="008E6CC5"/>
    <w:rsid w:val="00966994"/>
    <w:rsid w:val="00993E8A"/>
    <w:rsid w:val="00A5104B"/>
    <w:rsid w:val="00A528A3"/>
    <w:rsid w:val="00A97A5E"/>
    <w:rsid w:val="00AC0390"/>
    <w:rsid w:val="00B471F5"/>
    <w:rsid w:val="00B6703B"/>
    <w:rsid w:val="00BA413A"/>
    <w:rsid w:val="00BB658D"/>
    <w:rsid w:val="00C172ED"/>
    <w:rsid w:val="00C655C9"/>
    <w:rsid w:val="00C73E90"/>
    <w:rsid w:val="00C9629D"/>
    <w:rsid w:val="00CB0E65"/>
    <w:rsid w:val="00D0374A"/>
    <w:rsid w:val="00D47248"/>
    <w:rsid w:val="00D50067"/>
    <w:rsid w:val="00D65755"/>
    <w:rsid w:val="00E40691"/>
    <w:rsid w:val="00E81A37"/>
    <w:rsid w:val="00EC4D95"/>
    <w:rsid w:val="00ED12C2"/>
    <w:rsid w:val="00FA4047"/>
    <w:rsid w:val="00FA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668C6-75F3-4EE1-9D62-F89D30B91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390"/>
  </w:style>
  <w:style w:type="paragraph" w:styleId="a5">
    <w:name w:val="footer"/>
    <w:basedOn w:val="a"/>
    <w:link w:val="a6"/>
    <w:uiPriority w:val="99"/>
    <w:unhideWhenUsed/>
    <w:rsid w:val="00AC039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BLKOKS1</dc:creator>
  <cp:keywords/>
  <dc:description/>
  <cp:lastModifiedBy>Кристина Ковалева</cp:lastModifiedBy>
  <cp:revision>2</cp:revision>
  <dcterms:created xsi:type="dcterms:W3CDTF">2020-11-06T11:10:00Z</dcterms:created>
  <dcterms:modified xsi:type="dcterms:W3CDTF">2020-11-06T11:10:00Z</dcterms:modified>
</cp:coreProperties>
</file>